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7D" w:rsidRPr="00FA317D" w:rsidRDefault="00FA317D" w:rsidP="00413B76">
      <w:pPr>
        <w:keepNext/>
        <w:ind w:left="3969"/>
        <w:jc w:val="center"/>
        <w:outlineLvl w:val="3"/>
        <w:rPr>
          <w:sz w:val="28"/>
          <w:szCs w:val="28"/>
        </w:rPr>
      </w:pPr>
      <w:r w:rsidRPr="00FA317D">
        <w:rPr>
          <w:sz w:val="28"/>
          <w:szCs w:val="28"/>
        </w:rPr>
        <w:t>Приложение № </w:t>
      </w:r>
      <w:r w:rsidR="003C4773">
        <w:rPr>
          <w:sz w:val="28"/>
          <w:szCs w:val="28"/>
        </w:rPr>
        <w:t>6</w:t>
      </w:r>
    </w:p>
    <w:p w:rsidR="00B30A37" w:rsidRDefault="00B30A37" w:rsidP="00B30A37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B30A37" w:rsidRPr="0024557C" w:rsidRDefault="00B30A37" w:rsidP="00B30A37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FA317D" w:rsidRDefault="00FA317D" w:rsidP="00FA317D">
      <w:pPr>
        <w:pStyle w:val="a4"/>
        <w:ind w:left="3544"/>
      </w:pPr>
      <w:bookmarkStart w:id="0" w:name="_GoBack"/>
      <w:bookmarkEnd w:id="0"/>
    </w:p>
    <w:p w:rsidR="00CD38EC" w:rsidRDefault="00CD38EC" w:rsidP="00FA317D">
      <w:pPr>
        <w:pStyle w:val="a4"/>
        <w:ind w:left="3544"/>
      </w:pPr>
    </w:p>
    <w:p w:rsidR="00FA317D" w:rsidRDefault="00FA317D" w:rsidP="00FA317D">
      <w:pPr>
        <w:pStyle w:val="6"/>
        <w:rPr>
          <w:rFonts w:ascii="Times New Roman" w:hAnsi="Times New Roman"/>
          <w:sz w:val="28"/>
          <w:szCs w:val="28"/>
        </w:rPr>
      </w:pPr>
      <w:r w:rsidRPr="00FA317D">
        <w:rPr>
          <w:rFonts w:ascii="Times New Roman" w:hAnsi="Times New Roman"/>
          <w:sz w:val="28"/>
          <w:szCs w:val="28"/>
        </w:rPr>
        <w:t>Таблица кодов нарушений</w:t>
      </w:r>
    </w:p>
    <w:p w:rsidR="003C4773" w:rsidRPr="003C4773" w:rsidRDefault="003C4773" w:rsidP="003C4773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961"/>
        <w:gridCol w:w="2377"/>
        <w:gridCol w:w="1134"/>
      </w:tblGrid>
      <w:tr w:rsidR="003C4773" w:rsidRPr="00D245C7" w:rsidTr="00EA1957">
        <w:trPr>
          <w:trHeight w:val="1164"/>
          <w:tblHeader/>
        </w:trPr>
        <w:tc>
          <w:tcPr>
            <w:tcW w:w="992" w:type="dxa"/>
            <w:vAlign w:val="center"/>
          </w:tcPr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r w:rsidRPr="0098033E">
              <w:rPr>
                <w:sz w:val="22"/>
                <w:szCs w:val="22"/>
              </w:rPr>
              <w:t>Код</w:t>
            </w:r>
          </w:p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proofErr w:type="gramStart"/>
            <w:r w:rsidRPr="0098033E">
              <w:rPr>
                <w:sz w:val="22"/>
                <w:szCs w:val="22"/>
              </w:rPr>
              <w:t>нару-</w:t>
            </w:r>
            <w:proofErr w:type="spellStart"/>
            <w:r w:rsidRPr="0098033E">
              <w:rPr>
                <w:spacing w:val="-20"/>
                <w:sz w:val="22"/>
                <w:szCs w:val="22"/>
              </w:rPr>
              <w:t>шения</w:t>
            </w:r>
            <w:proofErr w:type="spellEnd"/>
            <w:proofErr w:type="gramEnd"/>
          </w:p>
        </w:tc>
        <w:tc>
          <w:tcPr>
            <w:tcW w:w="4961" w:type="dxa"/>
            <w:vAlign w:val="center"/>
          </w:tcPr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r w:rsidRPr="0098033E">
              <w:rPr>
                <w:sz w:val="22"/>
                <w:szCs w:val="22"/>
              </w:rPr>
              <w:t>Расшифровка кода нарушения</w:t>
            </w:r>
          </w:p>
        </w:tc>
        <w:tc>
          <w:tcPr>
            <w:tcW w:w="2377" w:type="dxa"/>
            <w:tcMar>
              <w:left w:w="85" w:type="dxa"/>
              <w:right w:w="85" w:type="dxa"/>
            </w:tcMar>
            <w:vAlign w:val="center"/>
          </w:tcPr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r w:rsidRPr="0098033E">
              <w:rPr>
                <w:sz w:val="22"/>
                <w:szCs w:val="22"/>
              </w:rPr>
              <w:t xml:space="preserve">Основание </w:t>
            </w:r>
          </w:p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r w:rsidRPr="0098033E">
              <w:rPr>
                <w:sz w:val="22"/>
                <w:szCs w:val="22"/>
              </w:rPr>
              <w:t xml:space="preserve">признания подписей </w:t>
            </w:r>
            <w:proofErr w:type="gramStart"/>
            <w:r w:rsidRPr="0098033E">
              <w:rPr>
                <w:sz w:val="22"/>
                <w:szCs w:val="22"/>
              </w:rPr>
              <w:t>недостоверными</w:t>
            </w:r>
            <w:proofErr w:type="gramEnd"/>
            <w:r w:rsidRPr="0098033E">
              <w:rPr>
                <w:sz w:val="22"/>
                <w:szCs w:val="22"/>
              </w:rPr>
              <w:t xml:space="preserve"> и (или) недействительными</w:t>
            </w:r>
            <w:r w:rsidRPr="0098033E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vAlign w:val="center"/>
          </w:tcPr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r w:rsidRPr="0098033E">
              <w:rPr>
                <w:sz w:val="22"/>
                <w:szCs w:val="22"/>
              </w:rPr>
              <w:t>Единица</w:t>
            </w:r>
          </w:p>
          <w:p w:rsidR="003C4773" w:rsidRPr="0098033E" w:rsidRDefault="003C4773" w:rsidP="00EA1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33E">
              <w:rPr>
                <w:sz w:val="22"/>
                <w:szCs w:val="22"/>
              </w:rPr>
              <w:t>выбра</w:t>
            </w:r>
            <w:proofErr w:type="spellEnd"/>
            <w:r w:rsidRPr="0098033E">
              <w:rPr>
                <w:sz w:val="22"/>
                <w:szCs w:val="22"/>
              </w:rPr>
              <w:t>-ковки</w:t>
            </w:r>
            <w:proofErr w:type="gramEnd"/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Повторяющаяся подпись одного и того же избирателя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пункт 6.2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 избирателя выполнена другим лицом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пункт 6.3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 xml:space="preserve">Подпись избирателя, собранная вне периода сбора подписей, в том числе </w:t>
            </w:r>
            <w:r>
              <w:rPr>
                <w:color w:val="000000"/>
                <w:sz w:val="22"/>
                <w:szCs w:val="22"/>
              </w:rPr>
              <w:t>до дня, следующего за днем уведомления комиссии о выдвижении кандидата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 xml:space="preserve">подпункт «а» </w:t>
            </w:r>
          </w:p>
          <w:p w:rsidR="003C4773" w:rsidRPr="00D245C7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Подпись лица, не обладающего активным избирательным правом в соответствующем одномандатном избирательном округе 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«б»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5</w:t>
            </w:r>
            <w:r w:rsidRPr="00D245C7">
              <w:rPr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Сведения об избирателе не соответствуют действительности 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«в»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Нет или </w:t>
            </w:r>
            <w:proofErr w:type="gramStart"/>
            <w:r w:rsidRPr="00D245C7">
              <w:rPr>
                <w:sz w:val="22"/>
                <w:szCs w:val="22"/>
              </w:rPr>
              <w:t>неполные</w:t>
            </w:r>
            <w:proofErr w:type="gramEnd"/>
            <w:r w:rsidRPr="00D245C7">
              <w:rPr>
                <w:sz w:val="22"/>
                <w:szCs w:val="22"/>
              </w:rPr>
              <w:t xml:space="preserve"> фамилия, имя, отчество избирателя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«г»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 указан год рождения</w:t>
            </w:r>
            <w:r>
              <w:rPr>
                <w:sz w:val="22"/>
                <w:szCs w:val="22"/>
              </w:rPr>
              <w:t xml:space="preserve"> избирателя</w:t>
            </w:r>
            <w:r w:rsidRPr="00D245C7">
              <w:rPr>
                <w:sz w:val="22"/>
                <w:szCs w:val="22"/>
              </w:rPr>
              <w:t xml:space="preserve"> (в возрасте 18 лет на день голосования – число и месяц рождения)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«г»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Нет или неполные паспортные данные избирателя</w:t>
            </w:r>
          </w:p>
        </w:tc>
        <w:tc>
          <w:tcPr>
            <w:tcW w:w="2377" w:type="dxa"/>
            <w:vAlign w:val="center"/>
          </w:tcPr>
          <w:p w:rsidR="003C4773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«г»  пункта 6.4 статьи 38</w:t>
            </w:r>
          </w:p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</w:tbl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>
        <w:rPr>
          <w:i/>
          <w:sz w:val="18"/>
          <w:szCs w:val="18"/>
          <w:vertAlign w:val="superscript"/>
        </w:rPr>
        <w:tab/>
      </w:r>
      <w:r w:rsidRPr="007F65E3">
        <w:rPr>
          <w:i/>
          <w:sz w:val="18"/>
          <w:szCs w:val="18"/>
          <w:vertAlign w:val="superscript"/>
        </w:rPr>
        <w:t>*</w:t>
      </w:r>
      <w:r w:rsidRPr="007F65E3">
        <w:rPr>
          <w:i/>
          <w:sz w:val="18"/>
          <w:szCs w:val="18"/>
        </w:rPr>
        <w:t> В данной графе указаны пункты, части и статья Федерального закона от 12 июня 2002 года № 67-ФЗ «Об основных гарантиях избирательных прав граждан и права на участие в референдуме граждан Российской Федерации».</w:t>
      </w: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 w:rsidRPr="007F65E3">
        <w:rPr>
          <w:i/>
          <w:sz w:val="18"/>
          <w:szCs w:val="18"/>
          <w:vertAlign w:val="superscript"/>
        </w:rPr>
        <w:tab/>
        <w:t>**</w:t>
      </w:r>
      <w:r w:rsidRPr="007F65E3">
        <w:rPr>
          <w:i/>
          <w:sz w:val="18"/>
          <w:szCs w:val="18"/>
        </w:rPr>
        <w:t> Подпись признается недостоверной (недействительной) на основании письменного заключения эксперта, привлеченного к проверке.</w:t>
      </w: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 w:rsidRPr="007F65E3">
        <w:rPr>
          <w:i/>
          <w:sz w:val="18"/>
          <w:szCs w:val="18"/>
          <w:vertAlign w:val="superscript"/>
        </w:rPr>
        <w:tab/>
        <w:t>***</w:t>
      </w:r>
      <w:r w:rsidRPr="007F65E3">
        <w:rPr>
          <w:i/>
          <w:sz w:val="18"/>
          <w:szCs w:val="18"/>
        </w:rPr>
        <w:t> Подпись признается недействительной на основании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Федерации, либо на основании заключения эксперта, привлеченного к работе по проверке подписей избирателей.</w:t>
      </w:r>
    </w:p>
    <w:p w:rsidR="003C4773" w:rsidRDefault="003C4773" w:rsidP="003C4773">
      <w:pPr>
        <w:pStyle w:val="a5"/>
        <w:spacing w:before="60" w:after="60"/>
        <w:ind w:left="284" w:hanging="709"/>
        <w:jc w:val="both"/>
      </w:pPr>
      <w:r w:rsidRPr="007F65E3">
        <w:rPr>
          <w:i/>
          <w:sz w:val="18"/>
          <w:szCs w:val="18"/>
          <w:vertAlign w:val="superscript"/>
        </w:rPr>
        <w:tab/>
      </w:r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961"/>
        <w:gridCol w:w="2377"/>
        <w:gridCol w:w="1134"/>
      </w:tblGrid>
      <w:tr w:rsidR="003C4773" w:rsidRPr="00D245C7" w:rsidTr="00EA1957">
        <w:trPr>
          <w:trHeight w:val="1164"/>
          <w:tblHeader/>
        </w:trPr>
        <w:tc>
          <w:tcPr>
            <w:tcW w:w="992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lastRenderedPageBreak/>
              <w:t>Код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proofErr w:type="gramStart"/>
            <w:r w:rsidRPr="003C4773">
              <w:rPr>
                <w:sz w:val="22"/>
                <w:szCs w:val="22"/>
              </w:rPr>
              <w:t>нару-</w:t>
            </w:r>
            <w:proofErr w:type="spellStart"/>
            <w:r w:rsidRPr="003C4773">
              <w:rPr>
                <w:spacing w:val="-20"/>
                <w:sz w:val="22"/>
                <w:szCs w:val="22"/>
              </w:rPr>
              <w:t>шения</w:t>
            </w:r>
            <w:proofErr w:type="spellEnd"/>
            <w:proofErr w:type="gramEnd"/>
          </w:p>
        </w:tc>
        <w:tc>
          <w:tcPr>
            <w:tcW w:w="4961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>Расшифровка кода нарушения</w:t>
            </w:r>
          </w:p>
        </w:tc>
        <w:tc>
          <w:tcPr>
            <w:tcW w:w="2377" w:type="dxa"/>
            <w:tcMar>
              <w:left w:w="85" w:type="dxa"/>
              <w:right w:w="85" w:type="dxa"/>
            </w:tcMar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 xml:space="preserve">Основание 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 xml:space="preserve">признания подписей </w:t>
            </w:r>
            <w:proofErr w:type="gramStart"/>
            <w:r w:rsidRPr="003C4773">
              <w:rPr>
                <w:sz w:val="22"/>
                <w:szCs w:val="22"/>
              </w:rPr>
              <w:t>недостоверными</w:t>
            </w:r>
            <w:proofErr w:type="gramEnd"/>
            <w:r w:rsidRPr="003C4773">
              <w:rPr>
                <w:sz w:val="22"/>
                <w:szCs w:val="22"/>
              </w:rPr>
              <w:t xml:space="preserve"> и (или) недействительными</w:t>
            </w:r>
            <w:r w:rsidRPr="003C4773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>Единица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C4773">
              <w:rPr>
                <w:sz w:val="22"/>
                <w:szCs w:val="22"/>
              </w:rPr>
              <w:t>выбра</w:t>
            </w:r>
            <w:proofErr w:type="spellEnd"/>
            <w:r w:rsidRPr="003C4773">
              <w:rPr>
                <w:sz w:val="22"/>
                <w:szCs w:val="22"/>
              </w:rPr>
              <w:t>-ковки</w:t>
            </w:r>
            <w:proofErr w:type="gramEnd"/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9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Нет или неполный адрес места жительства избирателя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«г»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 указана дата собственноручного внесения избирателем своей подписи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«г»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об избирателе внесены нерукописным способом или карандашом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«д»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12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Неоговоренные исправления в дате внесения подписи избирателя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«е»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13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Дата внесения подписи избирателя проставлена им </w:t>
            </w:r>
            <w:proofErr w:type="spellStart"/>
            <w:r w:rsidRPr="00D245C7">
              <w:rPr>
                <w:sz w:val="22"/>
                <w:szCs w:val="22"/>
              </w:rPr>
              <w:t>несобственноручно</w:t>
            </w:r>
            <w:proofErr w:type="spellEnd"/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«е»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Неоговоренные исправления в сведениях об избирателе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«ж»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proofErr w:type="gramStart"/>
            <w:r w:rsidRPr="00D245C7">
              <w:rPr>
                <w:sz w:val="22"/>
                <w:szCs w:val="22"/>
              </w:rPr>
              <w:t>Подпись избирателя внесена в подписной лист на рабочем месте, в процессе и местах выдачи заработной платы, пенсий, пособий, стипендий, иных социальных выплат, при оказании благотворительной помощи, а также при участии органов государственной власти, органов местного самоуправления, органов управления организаций независимо от форм собственности, учреждений, членов избирательных комиссий с правом решающего голоса под принуждением и за вознаграждение</w:t>
            </w:r>
            <w:proofErr w:type="gramEnd"/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«к»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16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об избирателе внесены не самим избирателем и не лицом, осуществлявшим сбор подписей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«л»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17</w:t>
            </w:r>
            <w:r w:rsidRPr="00D245C7">
              <w:rPr>
                <w:color w:val="000000"/>
                <w:sz w:val="22"/>
                <w:szCs w:val="22"/>
                <w:vertAlign w:val="superscript"/>
              </w:rPr>
              <w:t>**</w:t>
            </w:r>
            <w:r>
              <w:rPr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 xml:space="preserve">Фамилия, имя, отчество </w:t>
            </w:r>
            <w:proofErr w:type="gramStart"/>
            <w:r w:rsidRPr="00D245C7">
              <w:rPr>
                <w:color w:val="000000"/>
                <w:sz w:val="22"/>
                <w:szCs w:val="22"/>
              </w:rPr>
              <w:t>указаны</w:t>
            </w:r>
            <w:proofErr w:type="gramEnd"/>
            <w:r w:rsidRPr="00D245C7">
              <w:rPr>
                <w:color w:val="000000"/>
                <w:sz w:val="22"/>
                <w:szCs w:val="22"/>
              </w:rPr>
              <w:t xml:space="preserve"> избирателем </w:t>
            </w:r>
            <w:proofErr w:type="spellStart"/>
            <w:r w:rsidRPr="00D245C7">
              <w:rPr>
                <w:color w:val="000000"/>
                <w:sz w:val="22"/>
                <w:szCs w:val="22"/>
              </w:rPr>
              <w:t>несобственноручно</w:t>
            </w:r>
            <w:proofErr w:type="spellEnd"/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«л»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18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Подпись избирателя внесена позднее </w:t>
            </w:r>
            <w:proofErr w:type="gramStart"/>
            <w:r w:rsidRPr="00D245C7">
              <w:rPr>
                <w:sz w:val="22"/>
                <w:szCs w:val="22"/>
              </w:rPr>
              <w:t>заверения</w:t>
            </w:r>
            <w:proofErr w:type="gramEnd"/>
            <w:r w:rsidRPr="00D245C7">
              <w:rPr>
                <w:sz w:val="22"/>
                <w:szCs w:val="22"/>
              </w:rPr>
              <w:t xml:space="preserve"> подписного листа лицом, осуществлявшим сбор подписей избирателей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«н»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pageBreakBefore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Подпись избирателя внесена позднее </w:t>
            </w:r>
            <w:proofErr w:type="gramStart"/>
            <w:r w:rsidRPr="00D245C7">
              <w:rPr>
                <w:sz w:val="22"/>
                <w:szCs w:val="22"/>
              </w:rPr>
              <w:t>заверения</w:t>
            </w:r>
            <w:proofErr w:type="gramEnd"/>
            <w:r w:rsidRPr="00D245C7">
              <w:rPr>
                <w:sz w:val="22"/>
                <w:szCs w:val="22"/>
              </w:rPr>
              <w:t xml:space="preserve"> подписного листа кандидатом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pageBreakBefore/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«н»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pageBreakBefore/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552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Нет подписи избирателя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статья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Подпись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21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Подписной лист не заверен подписью лица, осуществлявшего сбор подписей избирателей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22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Подписной лист не заверен подписью кандидата</w:t>
            </w:r>
          </w:p>
        </w:tc>
        <w:tc>
          <w:tcPr>
            <w:tcW w:w="2377" w:type="dxa"/>
            <w:vAlign w:val="center"/>
          </w:tcPr>
          <w:p w:rsidR="003C4773" w:rsidRDefault="003C4773" w:rsidP="00EA1957">
            <w:pPr>
              <w:jc w:val="center"/>
              <w:rPr>
                <w:color w:val="000000"/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</w:tbl>
    <w:p w:rsidR="003C477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>
        <w:rPr>
          <w:i/>
          <w:sz w:val="18"/>
          <w:szCs w:val="18"/>
          <w:vertAlign w:val="superscript"/>
        </w:rPr>
        <w:tab/>
      </w:r>
      <w:r w:rsidRPr="007F65E3">
        <w:rPr>
          <w:i/>
          <w:sz w:val="18"/>
          <w:szCs w:val="18"/>
          <w:vertAlign w:val="superscript"/>
        </w:rPr>
        <w:t>*</w:t>
      </w:r>
      <w:r w:rsidRPr="007F65E3">
        <w:rPr>
          <w:i/>
          <w:sz w:val="18"/>
          <w:szCs w:val="18"/>
        </w:rPr>
        <w:t> В данной графе указаны пункты, части и статья Федерального закона от 12 июня 2002 года № 67-ФЗ «Об основных гарантиях избирательных прав граждан и права на участие в референдуме граждан Российской Федерации».</w:t>
      </w: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 w:rsidRPr="00E05A8F">
        <w:rPr>
          <w:i/>
          <w:sz w:val="18"/>
          <w:szCs w:val="18"/>
          <w:vertAlign w:val="superscript"/>
        </w:rPr>
        <w:t xml:space="preserve"> </w:t>
      </w:r>
      <w:r w:rsidRPr="007F65E3">
        <w:rPr>
          <w:i/>
          <w:sz w:val="18"/>
          <w:szCs w:val="18"/>
          <w:vertAlign w:val="superscript"/>
        </w:rPr>
        <w:tab/>
      </w:r>
      <w:proofErr w:type="gramStart"/>
      <w:r w:rsidRPr="007F65E3">
        <w:rPr>
          <w:i/>
          <w:sz w:val="18"/>
          <w:szCs w:val="18"/>
          <w:vertAlign w:val="superscript"/>
        </w:rPr>
        <w:t>**</w:t>
      </w:r>
      <w:r w:rsidRPr="007F65E3">
        <w:rPr>
          <w:i/>
          <w:sz w:val="18"/>
          <w:szCs w:val="18"/>
        </w:rPr>
        <w:t xml:space="preserve"> Адрес места жительства может не содержать каких-либо из указанных в </w:t>
      </w:r>
      <w:hyperlink r:id="rId5" w:history="1">
        <w:r w:rsidRPr="007F65E3">
          <w:rPr>
            <w:i/>
            <w:sz w:val="18"/>
            <w:szCs w:val="18"/>
          </w:rPr>
          <w:t>подпункте 5 статьи 2</w:t>
        </w:r>
      </w:hyperlink>
      <w:r w:rsidRPr="007F65E3">
        <w:rPr>
          <w:i/>
          <w:sz w:val="18"/>
          <w:szCs w:val="1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</w:t>
      </w:r>
      <w:proofErr w:type="gramEnd"/>
      <w:r w:rsidRPr="007F65E3">
        <w:rPr>
          <w:i/>
          <w:sz w:val="18"/>
          <w:szCs w:val="18"/>
        </w:rPr>
        <w:t xml:space="preserve"> с учетом фактических особенностей места жительства</w:t>
      </w:r>
      <w:r w:rsidRPr="00245B12">
        <w:rPr>
          <w:sz w:val="22"/>
          <w:szCs w:val="22"/>
        </w:rPr>
        <w:t>.</w:t>
      </w: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 w:rsidRPr="007F65E3">
        <w:rPr>
          <w:i/>
          <w:sz w:val="18"/>
          <w:szCs w:val="18"/>
          <w:vertAlign w:val="superscript"/>
        </w:rPr>
        <w:tab/>
        <w:t>**</w:t>
      </w:r>
      <w:r>
        <w:rPr>
          <w:i/>
          <w:sz w:val="18"/>
          <w:szCs w:val="18"/>
          <w:vertAlign w:val="superscript"/>
        </w:rPr>
        <w:t>*</w:t>
      </w:r>
      <w:r w:rsidRPr="007F65E3">
        <w:rPr>
          <w:i/>
          <w:sz w:val="18"/>
          <w:szCs w:val="18"/>
        </w:rPr>
        <w:t> Подпись признается недостоверной (недействительной) на основании письменного заключения эксперта, привлеченного к проверке.</w:t>
      </w:r>
    </w:p>
    <w:p w:rsidR="003C4773" w:rsidRPr="00245B12" w:rsidRDefault="003C4773" w:rsidP="003C4773">
      <w:pPr>
        <w:pStyle w:val="a5"/>
        <w:spacing w:before="60" w:after="60"/>
        <w:ind w:left="284" w:hanging="709"/>
        <w:jc w:val="both"/>
        <w:rPr>
          <w:sz w:val="22"/>
          <w:szCs w:val="22"/>
        </w:rPr>
      </w:pPr>
      <w:r w:rsidRPr="007F65E3">
        <w:rPr>
          <w:i/>
          <w:sz w:val="18"/>
          <w:szCs w:val="18"/>
          <w:vertAlign w:val="superscript"/>
        </w:rPr>
        <w:tab/>
      </w:r>
    </w:p>
    <w:p w:rsidR="003C4773" w:rsidRDefault="003C4773" w:rsidP="003C4773"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961"/>
        <w:gridCol w:w="2377"/>
        <w:gridCol w:w="1134"/>
      </w:tblGrid>
      <w:tr w:rsidR="003C4773" w:rsidRPr="00D245C7" w:rsidTr="00EA1957">
        <w:trPr>
          <w:trHeight w:val="1164"/>
          <w:tblHeader/>
        </w:trPr>
        <w:tc>
          <w:tcPr>
            <w:tcW w:w="992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lastRenderedPageBreak/>
              <w:t>Код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proofErr w:type="gramStart"/>
            <w:r w:rsidRPr="003C4773">
              <w:rPr>
                <w:sz w:val="22"/>
                <w:szCs w:val="22"/>
              </w:rPr>
              <w:t>нару-</w:t>
            </w:r>
            <w:proofErr w:type="spellStart"/>
            <w:r w:rsidRPr="003C4773">
              <w:rPr>
                <w:spacing w:val="-20"/>
                <w:sz w:val="22"/>
                <w:szCs w:val="22"/>
              </w:rPr>
              <w:t>шения</w:t>
            </w:r>
            <w:proofErr w:type="spellEnd"/>
            <w:proofErr w:type="gramEnd"/>
          </w:p>
        </w:tc>
        <w:tc>
          <w:tcPr>
            <w:tcW w:w="4961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>Расшифровка кода нарушения</w:t>
            </w:r>
          </w:p>
        </w:tc>
        <w:tc>
          <w:tcPr>
            <w:tcW w:w="2377" w:type="dxa"/>
            <w:tcMar>
              <w:left w:w="85" w:type="dxa"/>
              <w:right w:w="85" w:type="dxa"/>
            </w:tcMar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 xml:space="preserve">Основание 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 xml:space="preserve">признания подписей </w:t>
            </w:r>
            <w:proofErr w:type="gramStart"/>
            <w:r w:rsidRPr="003C4773">
              <w:rPr>
                <w:sz w:val="22"/>
                <w:szCs w:val="22"/>
              </w:rPr>
              <w:t>недостоверными</w:t>
            </w:r>
            <w:proofErr w:type="gramEnd"/>
            <w:r w:rsidRPr="003C4773">
              <w:rPr>
                <w:sz w:val="22"/>
                <w:szCs w:val="22"/>
              </w:rPr>
              <w:t xml:space="preserve"> и (или) недействительными</w:t>
            </w:r>
            <w:r w:rsidRPr="003C4773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>Единица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C4773">
              <w:rPr>
                <w:sz w:val="22"/>
                <w:szCs w:val="22"/>
              </w:rPr>
              <w:t>выбра</w:t>
            </w:r>
            <w:proofErr w:type="spellEnd"/>
            <w:r w:rsidRPr="003C4773">
              <w:rPr>
                <w:sz w:val="22"/>
                <w:szCs w:val="22"/>
              </w:rPr>
              <w:t>-ковки</w:t>
            </w:r>
            <w:proofErr w:type="gramEnd"/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23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Недостоверна подпись лица, осуществлявшего сбор подписей избирателей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643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24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Недостоверна подпись кандидата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25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Лицо, осуществлявшее сбор подписей избирателей, не достигло к моменту сбора подписей возраста 18 лет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26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Лицо, осуществлявшее сбор подписей избирателей, признано судом недееспособным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27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Не указана дата </w:t>
            </w:r>
            <w:proofErr w:type="gramStart"/>
            <w:r w:rsidRPr="00D245C7">
              <w:rPr>
                <w:sz w:val="22"/>
                <w:szCs w:val="22"/>
              </w:rPr>
              <w:t>заверения</w:t>
            </w:r>
            <w:proofErr w:type="gramEnd"/>
            <w:r w:rsidRPr="00D245C7">
              <w:rPr>
                <w:sz w:val="22"/>
                <w:szCs w:val="22"/>
              </w:rPr>
              <w:t xml:space="preserve"> подписного листа лицом, осуществлявшим сбор подписей избирателей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28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Не указана дата </w:t>
            </w:r>
            <w:proofErr w:type="gramStart"/>
            <w:r w:rsidRPr="00D245C7">
              <w:rPr>
                <w:sz w:val="22"/>
                <w:szCs w:val="22"/>
              </w:rPr>
              <w:t>заверения</w:t>
            </w:r>
            <w:proofErr w:type="gramEnd"/>
            <w:r w:rsidRPr="00D245C7">
              <w:rPr>
                <w:sz w:val="22"/>
                <w:szCs w:val="22"/>
              </w:rPr>
              <w:t xml:space="preserve"> подписного листа кандидатом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1104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29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Дата </w:t>
            </w:r>
            <w:proofErr w:type="gramStart"/>
            <w:r w:rsidRPr="00D245C7">
              <w:rPr>
                <w:sz w:val="22"/>
                <w:szCs w:val="22"/>
              </w:rPr>
              <w:t>заверения</w:t>
            </w:r>
            <w:proofErr w:type="gramEnd"/>
            <w:r w:rsidRPr="00D245C7">
              <w:rPr>
                <w:sz w:val="22"/>
                <w:szCs w:val="22"/>
              </w:rPr>
              <w:t xml:space="preserve"> подписного листа лицом, осуществлявшим сбор подписей избирателей, не внесена им собственноручно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30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Дата </w:t>
            </w:r>
            <w:proofErr w:type="gramStart"/>
            <w:r w:rsidRPr="00D245C7">
              <w:rPr>
                <w:sz w:val="22"/>
                <w:szCs w:val="22"/>
              </w:rPr>
              <w:t>заверения</w:t>
            </w:r>
            <w:proofErr w:type="gramEnd"/>
            <w:r w:rsidRPr="00D245C7">
              <w:rPr>
                <w:sz w:val="22"/>
                <w:szCs w:val="22"/>
              </w:rPr>
              <w:t xml:space="preserve"> подписного листа кандидатом не внесена им собственноручно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31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Неоговоренные исправления в сведениях о лице, осуществлявшем сбор подписей избирателей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32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Неоговоренные исправления в дате внесения подписи лицом, осуществлявшим сбор подписей избирателей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33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Неоговоренные исправления в дате внесения подписи кандидатом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34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 лице, осуществлявшем сбор подписей избирателей, указаны не в полном объеме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35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 xml:space="preserve">Сведения о лице, осуществлявшем сбор подписей избирателей, не соответствуют действительности 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36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pageBreakBefore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 кандидате указаны в подписном листе не в полном объеме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pageBreakBefore/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pageBreakBefore/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828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37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 кандидате, внесенные в подписной лист, не соответствуют действительности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</w:tbl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>
        <w:rPr>
          <w:i/>
          <w:sz w:val="18"/>
          <w:szCs w:val="18"/>
          <w:vertAlign w:val="superscript"/>
        </w:rPr>
        <w:tab/>
      </w:r>
      <w:r w:rsidRPr="007F65E3">
        <w:rPr>
          <w:i/>
          <w:sz w:val="18"/>
          <w:szCs w:val="18"/>
          <w:vertAlign w:val="superscript"/>
        </w:rPr>
        <w:t>*</w:t>
      </w:r>
      <w:r w:rsidRPr="007F65E3">
        <w:rPr>
          <w:i/>
          <w:sz w:val="18"/>
          <w:szCs w:val="18"/>
        </w:rPr>
        <w:t> В данной графе указаны пункты, части и статья Федерального закона от 12 июня 2002 года № 67-ФЗ «Об основных гарантиях избирательных прав граждан и права на участие в референдуме граждан Российской Федерации».</w:t>
      </w: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 w:rsidRPr="007F65E3">
        <w:rPr>
          <w:i/>
          <w:sz w:val="18"/>
          <w:szCs w:val="18"/>
          <w:vertAlign w:val="superscript"/>
        </w:rPr>
        <w:tab/>
        <w:t>**</w:t>
      </w:r>
      <w:r w:rsidRPr="007F65E3">
        <w:rPr>
          <w:i/>
          <w:sz w:val="18"/>
          <w:szCs w:val="18"/>
        </w:rPr>
        <w:t> Подпись признается недостоверной (недействительной) на основании письменного заключения эксперта, привлеченного к проверке.</w:t>
      </w:r>
    </w:p>
    <w:p w:rsidR="003C4773" w:rsidRDefault="003C4773" w:rsidP="003C4773">
      <w:pPr>
        <w:pStyle w:val="a5"/>
        <w:spacing w:before="60" w:after="60"/>
        <w:ind w:left="284" w:hanging="709"/>
        <w:jc w:val="both"/>
      </w:pPr>
      <w:r w:rsidRPr="007F65E3">
        <w:rPr>
          <w:i/>
          <w:sz w:val="18"/>
          <w:szCs w:val="18"/>
          <w:vertAlign w:val="superscript"/>
        </w:rPr>
        <w:tab/>
      </w:r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961"/>
        <w:gridCol w:w="2377"/>
        <w:gridCol w:w="1134"/>
      </w:tblGrid>
      <w:tr w:rsidR="003C4773" w:rsidRPr="00D245C7" w:rsidTr="00EA1957">
        <w:trPr>
          <w:trHeight w:val="1164"/>
          <w:tblHeader/>
        </w:trPr>
        <w:tc>
          <w:tcPr>
            <w:tcW w:w="992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lastRenderedPageBreak/>
              <w:t>Код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proofErr w:type="gramStart"/>
            <w:r w:rsidRPr="003C4773">
              <w:rPr>
                <w:sz w:val="22"/>
                <w:szCs w:val="22"/>
              </w:rPr>
              <w:t>нару-</w:t>
            </w:r>
            <w:proofErr w:type="spellStart"/>
            <w:r w:rsidRPr="003C4773">
              <w:rPr>
                <w:spacing w:val="-20"/>
                <w:sz w:val="22"/>
                <w:szCs w:val="22"/>
              </w:rPr>
              <w:t>шения</w:t>
            </w:r>
            <w:proofErr w:type="spellEnd"/>
            <w:proofErr w:type="gramEnd"/>
          </w:p>
        </w:tc>
        <w:tc>
          <w:tcPr>
            <w:tcW w:w="4961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>Расшифровка кода нарушения</w:t>
            </w:r>
          </w:p>
        </w:tc>
        <w:tc>
          <w:tcPr>
            <w:tcW w:w="2377" w:type="dxa"/>
            <w:tcMar>
              <w:left w:w="85" w:type="dxa"/>
              <w:right w:w="85" w:type="dxa"/>
            </w:tcMar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 xml:space="preserve">Основание 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 xml:space="preserve">признания подписей </w:t>
            </w:r>
            <w:proofErr w:type="gramStart"/>
            <w:r w:rsidRPr="003C4773">
              <w:rPr>
                <w:sz w:val="22"/>
                <w:szCs w:val="22"/>
              </w:rPr>
              <w:t>недостоверными</w:t>
            </w:r>
            <w:proofErr w:type="gramEnd"/>
            <w:r w:rsidRPr="003C4773">
              <w:rPr>
                <w:sz w:val="22"/>
                <w:szCs w:val="22"/>
              </w:rPr>
              <w:t xml:space="preserve"> и (или) недействительными</w:t>
            </w:r>
            <w:r w:rsidRPr="003C4773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vAlign w:val="center"/>
          </w:tcPr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r w:rsidRPr="003C4773">
              <w:rPr>
                <w:sz w:val="22"/>
                <w:szCs w:val="22"/>
              </w:rPr>
              <w:t>Единица</w:t>
            </w:r>
          </w:p>
          <w:p w:rsidR="003C4773" w:rsidRPr="003C4773" w:rsidRDefault="003C4773" w:rsidP="00EA19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C4773">
              <w:rPr>
                <w:sz w:val="22"/>
                <w:szCs w:val="22"/>
              </w:rPr>
              <w:t>выбра</w:t>
            </w:r>
            <w:proofErr w:type="spellEnd"/>
            <w:r w:rsidRPr="003C4773">
              <w:rPr>
                <w:sz w:val="22"/>
                <w:szCs w:val="22"/>
              </w:rPr>
              <w:t>-ковки</w:t>
            </w:r>
            <w:proofErr w:type="gramEnd"/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38</w:t>
            </w:r>
            <w:r w:rsidRPr="00D245C7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 лице, осуществлявшем сбор подписей избирателей, не внесены им собственноручно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39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Сведения о лице, осуществлявшем сбор подписей избирателей, внесены нерукописным способом или карандашом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«з»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40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Форма подписного листа не соответствует требованиям Федерального закона № 67-ФЗ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«и»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1104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41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В подписной лист не внесены сведения, предусмотренные частями 9,10 статьи 37 Федерального закона № 67-ФЗ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«и»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1104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42</w:t>
            </w:r>
          </w:p>
        </w:tc>
        <w:tc>
          <w:tcPr>
            <w:tcW w:w="4961" w:type="dxa"/>
            <w:vAlign w:val="center"/>
          </w:tcPr>
          <w:p w:rsidR="003C4773" w:rsidRPr="00D245C7" w:rsidRDefault="003C4773" w:rsidP="00EA1957">
            <w:pPr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Подписные листы изготовлены не за счет средств избирательного фонда кандидата</w:t>
            </w: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«и»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  <w:tr w:rsidR="003C4773" w:rsidRPr="00D245C7" w:rsidTr="00EA1957">
        <w:trPr>
          <w:trHeight w:val="20"/>
        </w:trPr>
        <w:tc>
          <w:tcPr>
            <w:tcW w:w="992" w:type="dxa"/>
            <w:vAlign w:val="center"/>
          </w:tcPr>
          <w:p w:rsidR="003C4773" w:rsidRPr="00D245C7" w:rsidRDefault="003C4773" w:rsidP="00EA1957">
            <w:pPr>
              <w:ind w:firstLine="284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vAlign w:val="center"/>
          </w:tcPr>
          <w:p w:rsidR="003C4773" w:rsidRDefault="003C4773" w:rsidP="00EA1957">
            <w:pPr>
              <w:rPr>
                <w:sz w:val="22"/>
                <w:szCs w:val="22"/>
              </w:rPr>
            </w:pPr>
            <w:proofErr w:type="spellStart"/>
            <w:r w:rsidRPr="00D245C7">
              <w:rPr>
                <w:sz w:val="22"/>
                <w:szCs w:val="22"/>
              </w:rPr>
              <w:t>Заверительная</w:t>
            </w:r>
            <w:proofErr w:type="spellEnd"/>
            <w:r w:rsidRPr="00D245C7">
              <w:rPr>
                <w:sz w:val="22"/>
                <w:szCs w:val="22"/>
              </w:rPr>
              <w:t xml:space="preserve"> запись лица, осуществлявшего сбор подписей избирателей, внесена позднее </w:t>
            </w:r>
            <w:proofErr w:type="spellStart"/>
            <w:r w:rsidRPr="00D245C7">
              <w:rPr>
                <w:sz w:val="22"/>
                <w:szCs w:val="22"/>
              </w:rPr>
              <w:t>заверительной</w:t>
            </w:r>
            <w:proofErr w:type="spellEnd"/>
            <w:r w:rsidRPr="00D245C7">
              <w:rPr>
                <w:sz w:val="22"/>
                <w:szCs w:val="22"/>
              </w:rPr>
              <w:t xml:space="preserve"> записи кандидата</w:t>
            </w:r>
          </w:p>
          <w:p w:rsidR="003C4773" w:rsidRPr="00D245C7" w:rsidRDefault="003C4773" w:rsidP="00EA1957">
            <w:pPr>
              <w:rPr>
                <w:sz w:val="22"/>
                <w:szCs w:val="22"/>
              </w:rPr>
            </w:pPr>
          </w:p>
        </w:tc>
        <w:tc>
          <w:tcPr>
            <w:tcW w:w="2377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color w:val="000000"/>
                <w:sz w:val="22"/>
                <w:szCs w:val="22"/>
              </w:rPr>
              <w:t>подпункт «о»  пункта 6.4 статьи 38</w:t>
            </w:r>
          </w:p>
        </w:tc>
        <w:tc>
          <w:tcPr>
            <w:tcW w:w="1134" w:type="dxa"/>
            <w:vAlign w:val="center"/>
          </w:tcPr>
          <w:p w:rsidR="003C4773" w:rsidRPr="00D245C7" w:rsidRDefault="003C4773" w:rsidP="00EA1957">
            <w:pPr>
              <w:jc w:val="center"/>
              <w:rPr>
                <w:sz w:val="22"/>
                <w:szCs w:val="22"/>
              </w:rPr>
            </w:pPr>
            <w:r w:rsidRPr="00D245C7">
              <w:rPr>
                <w:sz w:val="22"/>
                <w:szCs w:val="22"/>
              </w:rPr>
              <w:t>Лист</w:t>
            </w:r>
          </w:p>
        </w:tc>
      </w:tr>
    </w:tbl>
    <w:p w:rsidR="003C4773" w:rsidRDefault="003C4773" w:rsidP="003C4773">
      <w:pPr>
        <w:rPr>
          <w:sz w:val="28"/>
        </w:rPr>
      </w:pPr>
    </w:p>
    <w:p w:rsidR="003C4773" w:rsidRDefault="003C4773" w:rsidP="003C4773">
      <w:pPr>
        <w:rPr>
          <w:sz w:val="28"/>
        </w:rPr>
      </w:pP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>
        <w:rPr>
          <w:sz w:val="22"/>
          <w:szCs w:val="22"/>
          <w:vertAlign w:val="superscript"/>
        </w:rPr>
        <w:tab/>
      </w:r>
      <w:r w:rsidRPr="007F65E3">
        <w:rPr>
          <w:i/>
          <w:sz w:val="18"/>
          <w:szCs w:val="18"/>
          <w:vertAlign w:val="superscript"/>
        </w:rPr>
        <w:t>*</w:t>
      </w:r>
      <w:r w:rsidRPr="007F65E3">
        <w:rPr>
          <w:i/>
          <w:sz w:val="18"/>
          <w:szCs w:val="18"/>
        </w:rPr>
        <w:t> В данной графе указаны пункты, части и статья Федерального закона от 12 июня 2002 года № 67-ФЗ «Об основных гарантиях избирательных прав граждан и права на участие в референдуме граждан Российской Федерации».</w:t>
      </w:r>
    </w:p>
    <w:p w:rsidR="003C4773" w:rsidRPr="007F65E3" w:rsidRDefault="003C4773" w:rsidP="003C4773">
      <w:pPr>
        <w:pStyle w:val="a5"/>
        <w:spacing w:before="60" w:after="60"/>
        <w:ind w:left="284" w:hanging="709"/>
        <w:jc w:val="both"/>
        <w:rPr>
          <w:i/>
          <w:sz w:val="18"/>
          <w:szCs w:val="18"/>
        </w:rPr>
      </w:pPr>
      <w:r w:rsidRPr="007F65E3">
        <w:rPr>
          <w:i/>
          <w:sz w:val="18"/>
          <w:szCs w:val="18"/>
          <w:vertAlign w:val="superscript"/>
        </w:rPr>
        <w:tab/>
        <w:t>**</w:t>
      </w:r>
      <w:r w:rsidRPr="007F65E3">
        <w:rPr>
          <w:i/>
          <w:sz w:val="18"/>
          <w:szCs w:val="18"/>
        </w:rPr>
        <w:t> Подпись признается недостоверной (недействительной) на основании письменного заключения эксперта, привлеченного к проверке.</w:t>
      </w:r>
    </w:p>
    <w:p w:rsidR="003C4773" w:rsidRDefault="003C4773" w:rsidP="003C4773">
      <w:pPr>
        <w:pStyle w:val="a5"/>
        <w:spacing w:before="60" w:after="60"/>
        <w:ind w:left="284" w:hanging="709"/>
        <w:jc w:val="both"/>
      </w:pPr>
      <w:r w:rsidRPr="007F65E3">
        <w:rPr>
          <w:i/>
          <w:sz w:val="18"/>
          <w:szCs w:val="18"/>
          <w:vertAlign w:val="superscript"/>
        </w:rPr>
        <w:tab/>
      </w:r>
    </w:p>
    <w:p w:rsidR="002F2862" w:rsidRPr="002F2862" w:rsidRDefault="002F2862" w:rsidP="002F2862"/>
    <w:sectPr w:rsidR="002F2862" w:rsidRPr="002F2862" w:rsidSect="00413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317D"/>
    <w:rsid w:val="001701A3"/>
    <w:rsid w:val="001A3F41"/>
    <w:rsid w:val="001E6B97"/>
    <w:rsid w:val="002F2862"/>
    <w:rsid w:val="002F3CF2"/>
    <w:rsid w:val="003360F3"/>
    <w:rsid w:val="00336215"/>
    <w:rsid w:val="003B284F"/>
    <w:rsid w:val="003C4773"/>
    <w:rsid w:val="003E685B"/>
    <w:rsid w:val="00413B76"/>
    <w:rsid w:val="00490BA9"/>
    <w:rsid w:val="004C14F0"/>
    <w:rsid w:val="0052001A"/>
    <w:rsid w:val="005A36AC"/>
    <w:rsid w:val="005B0AA9"/>
    <w:rsid w:val="005D4CC6"/>
    <w:rsid w:val="0066704C"/>
    <w:rsid w:val="006A3AAB"/>
    <w:rsid w:val="006F4BCD"/>
    <w:rsid w:val="0074424F"/>
    <w:rsid w:val="007C06BE"/>
    <w:rsid w:val="007C0D8D"/>
    <w:rsid w:val="008544C6"/>
    <w:rsid w:val="008B1149"/>
    <w:rsid w:val="00A95CD4"/>
    <w:rsid w:val="00B15787"/>
    <w:rsid w:val="00B30A37"/>
    <w:rsid w:val="00B63567"/>
    <w:rsid w:val="00B73EE1"/>
    <w:rsid w:val="00B75B27"/>
    <w:rsid w:val="00C24BE7"/>
    <w:rsid w:val="00CC1701"/>
    <w:rsid w:val="00CD38EC"/>
    <w:rsid w:val="00D847F8"/>
    <w:rsid w:val="00E32F3D"/>
    <w:rsid w:val="00E52AE9"/>
    <w:rsid w:val="00F44A83"/>
    <w:rsid w:val="00F77016"/>
    <w:rsid w:val="00F9753D"/>
    <w:rsid w:val="00FA317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7D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uiPriority w:val="9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uiPriority w:val="9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header"/>
    <w:basedOn w:val="a"/>
    <w:link w:val="a6"/>
    <w:uiPriority w:val="99"/>
    <w:rsid w:val="00FA317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317D"/>
  </w:style>
  <w:style w:type="paragraph" w:styleId="a7">
    <w:name w:val="Balloon Text"/>
    <w:basedOn w:val="a"/>
    <w:link w:val="a8"/>
    <w:uiPriority w:val="99"/>
    <w:semiHidden/>
    <w:unhideWhenUsed/>
    <w:rsid w:val="00B75B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2CBFE61F70C8906D50CE90427C15200250D80B0F55B503D74CFD1331FB46EF3246910F46F828D15D9x9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1321</Words>
  <Characters>7531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2024-06-25T14:03:00Z</cp:lastPrinted>
  <dcterms:created xsi:type="dcterms:W3CDTF">2023-05-29T12:20:00Z</dcterms:created>
  <dcterms:modified xsi:type="dcterms:W3CDTF">2024-07-12T08:37:00Z</dcterms:modified>
</cp:coreProperties>
</file>